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393"/>
        </w:tabs>
        <w:overflowPunct w:val="0"/>
        <w:adjustRightInd w:val="0"/>
        <w:snapToGrid w:val="0"/>
        <w:spacing w:line="560" w:lineRule="exact"/>
        <w:jc w:val="cente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pPr>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湖北典策档案科技发展有限公司</w:t>
      </w:r>
    </w:p>
    <w:p>
      <w:pPr>
        <w:tabs>
          <w:tab w:val="left" w:pos="3393"/>
        </w:tabs>
        <w:overflowPunct w:val="0"/>
        <w:adjustRightInd w:val="0"/>
        <w:snapToGrid w:val="0"/>
        <w:spacing w:line="560" w:lineRule="exact"/>
        <w:jc w:val="cente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pPr>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社会</w:t>
      </w:r>
      <w:r>
        <w:rPr>
          <w:rFonts w:hint="eastAsia" w:ascii="Times New Roman" w:hAnsi="Times New Roman" w:eastAsia="方正小标宋简体" w:cs="Times New Roman"/>
          <w:color w:val="000000" w:themeColor="text1"/>
          <w:sz w:val="44"/>
          <w:szCs w:val="44"/>
          <w14:textFill>
            <w14:solidFill>
              <w14:schemeClr w14:val="tx1"/>
            </w14:solidFill>
          </w14:textFill>
        </w:rPr>
        <w:t>招聘</w:t>
      </w:r>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公告</w:t>
      </w:r>
    </w:p>
    <w:p>
      <w:pPr>
        <w:tabs>
          <w:tab w:val="left" w:pos="3393"/>
        </w:tabs>
        <w:overflowPunct w:val="0"/>
        <w:adjustRightInd w:val="0"/>
        <w:snapToGrid w:val="0"/>
        <w:spacing w:line="560" w:lineRule="exact"/>
        <w:jc w:val="center"/>
        <w:rPr>
          <w:rFonts w:ascii="Times New Roman" w:hAnsi="Times New Roman" w:eastAsia="方正小标宋简体" w:cs="Times New Roman"/>
          <w:color w:val="000000" w:themeColor="text1"/>
          <w:sz w:val="44"/>
          <w:szCs w:val="44"/>
          <w14:textFill>
            <w14:solidFill>
              <w14:schemeClr w14:val="tx1"/>
            </w14:solidFill>
          </w14:textFill>
        </w:rPr>
      </w:pP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为做好2023年数字转型核心人才保障，结合公司发展经营和重点紧缺岗位等实际情况，湖北典策档案科技发展有限公司现面向社会公开招聘，具体公告如下：</w:t>
      </w:r>
    </w:p>
    <w:p>
      <w:pPr>
        <w:spacing w:line="560" w:lineRule="exact"/>
        <w:ind w:firstLine="624" w:firstLineChars="200"/>
        <w:jc w:val="left"/>
        <w:rPr>
          <w:rFonts w:ascii="黑体" w:hAnsi="黑体" w:eastAsia="黑体" w:cs="黑体"/>
          <w:bCs/>
          <w:color w:val="000000" w:themeColor="text1"/>
          <w:spacing w:val="-4"/>
          <w:sz w:val="32"/>
          <w:szCs w:val="32"/>
          <w14:textFill>
            <w14:solidFill>
              <w14:schemeClr w14:val="tx1"/>
            </w14:solidFill>
          </w14:textFill>
        </w:rPr>
      </w:pPr>
      <w:r>
        <w:rPr>
          <w:rFonts w:hint="eastAsia" w:ascii="黑体" w:hAnsi="黑体" w:eastAsia="黑体" w:cs="黑体"/>
          <w:bCs/>
          <w:color w:val="000000" w:themeColor="text1"/>
          <w:spacing w:val="-4"/>
          <w:sz w:val="32"/>
          <w:szCs w:val="32"/>
          <w14:textFill>
            <w14:solidFill>
              <w14:schemeClr w14:val="tx1"/>
            </w14:solidFill>
          </w14:textFill>
        </w:rPr>
        <w:t>一、公司简介</w:t>
      </w:r>
    </w:p>
    <w:p>
      <w:pPr>
        <w:spacing w:line="560" w:lineRule="exact"/>
        <w:ind w:firstLine="624" w:firstLineChars="200"/>
        <w:jc w:val="left"/>
        <w:rPr>
          <w:rFonts w:hint="eastAsia" w:ascii="仿宋_GB2312" w:hAnsi="仿宋" w:eastAsia="仿宋_GB2312"/>
          <w:bCs/>
          <w:color w:val="000000" w:themeColor="text1"/>
          <w:spacing w:val="-4"/>
          <w:sz w:val="32"/>
          <w:szCs w:val="32"/>
          <w:lang w:val="en-US" w:eastAsia="zh-CN"/>
          <w14:textFill>
            <w14:solidFill>
              <w14:schemeClr w14:val="tx1"/>
            </w14:solidFill>
          </w14:textFill>
        </w:rPr>
      </w:pPr>
      <w:r>
        <w:rPr>
          <w:rFonts w:hint="eastAsia" w:ascii="仿宋_GB2312" w:hAnsi="仿宋" w:eastAsia="仿宋_GB2312"/>
          <w:bCs/>
          <w:color w:val="000000" w:themeColor="text1"/>
          <w:spacing w:val="-4"/>
          <w:sz w:val="32"/>
          <w:szCs w:val="32"/>
          <w:lang w:val="en-US" w:eastAsia="zh-CN"/>
          <w14:textFill>
            <w14:solidFill>
              <w14:schemeClr w14:val="tx1"/>
            </w14:solidFill>
          </w14:textFill>
        </w:rPr>
        <w:t>湖北典策档案科技发展有限公司（简称：湖北典策）成立于2014年4月18日，由湖北省档案局（馆）批准，原湖北省档案技术咨询中心设立，2018年12月完成事业单位转企改制，整体划转至原湖北省长江产业投资集团有限公司。2022年3月湖北典策成为长江产业投资集团有限公司归置完成后的二级子公司之一。湖北典策注册资本3000万元，拥有6家子公司，16家分公司，凝聚了一批从事档案业务咨询、档案管理、档案整理与数字化、档案管理软件研发、数字档案馆（室）建设、档案寄存服务的专业技术人才，公司员工400人，业务覆盖省直，辐射全省，走向全国。作为档案管理全产业链服务商，公司是湖北省高新技术企业、创新性中小企业、专精特新中小企业，拥有湖北省首家涉密档案数字化加工资质证书，ISO9001质量管理体系、ISO14001环境管理体系、ISO45001职业健康管理体系、ISO20000信息技术服务管理体系、ISO27001信息安全管理体系认证，具有40余项软件著作权。</w:t>
      </w:r>
    </w:p>
    <w:p>
      <w:pPr>
        <w:spacing w:line="560" w:lineRule="exact"/>
        <w:ind w:firstLine="624" w:firstLineChars="200"/>
        <w:jc w:val="left"/>
        <w:rPr>
          <w:rFonts w:ascii="黑体" w:hAnsi="黑体" w:eastAsia="黑体" w:cs="黑体"/>
          <w:bCs/>
          <w:color w:val="000000" w:themeColor="text1"/>
          <w:spacing w:val="-4"/>
          <w:sz w:val="32"/>
          <w:szCs w:val="32"/>
          <w14:textFill>
            <w14:solidFill>
              <w14:schemeClr w14:val="tx1"/>
            </w14:solidFill>
          </w14:textFill>
        </w:rPr>
      </w:pPr>
      <w:r>
        <w:rPr>
          <w:rFonts w:hint="eastAsia" w:ascii="黑体" w:hAnsi="黑体" w:eastAsia="黑体" w:cs="黑体"/>
          <w:bCs/>
          <w:color w:val="000000" w:themeColor="text1"/>
          <w:spacing w:val="-4"/>
          <w:sz w:val="32"/>
          <w:szCs w:val="32"/>
          <w14:textFill>
            <w14:solidFill>
              <w14:schemeClr w14:val="tx1"/>
            </w14:solidFill>
          </w14:textFill>
        </w:rPr>
        <w:t>二、招聘范围</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本次招聘面向社会人员。</w:t>
      </w:r>
    </w:p>
    <w:p>
      <w:pPr>
        <w:spacing w:line="560" w:lineRule="exact"/>
        <w:ind w:firstLine="624" w:firstLineChars="200"/>
        <w:jc w:val="left"/>
        <w:rPr>
          <w:rFonts w:ascii="黑体" w:hAnsi="黑体" w:eastAsia="黑体" w:cs="黑体"/>
          <w:bCs/>
          <w:color w:val="000000" w:themeColor="text1"/>
          <w:spacing w:val="-4"/>
          <w:sz w:val="32"/>
          <w:szCs w:val="32"/>
          <w14:textFill>
            <w14:solidFill>
              <w14:schemeClr w14:val="tx1"/>
            </w14:solidFill>
          </w14:textFill>
        </w:rPr>
      </w:pPr>
      <w:r>
        <w:rPr>
          <w:rFonts w:hint="eastAsia" w:ascii="黑体" w:hAnsi="黑体" w:eastAsia="黑体" w:cs="黑体"/>
          <w:bCs/>
          <w:color w:val="000000" w:themeColor="text1"/>
          <w:spacing w:val="-4"/>
          <w:sz w:val="32"/>
          <w:szCs w:val="32"/>
          <w14:textFill>
            <w14:solidFill>
              <w14:schemeClr w14:val="tx1"/>
            </w14:solidFill>
          </w14:textFill>
        </w:rPr>
        <w:t>三、招聘计划及要求</w:t>
      </w:r>
    </w:p>
    <w:p>
      <w:pPr>
        <w:spacing w:line="560" w:lineRule="exact"/>
        <w:ind w:firstLine="624" w:firstLineChars="200"/>
        <w:jc w:val="left"/>
        <w:rPr>
          <w:rFonts w:ascii="楷体_GB2312" w:hAnsi="楷体_GB2312" w:eastAsia="楷体_GB2312" w:cs="楷体_GB2312"/>
          <w:bCs/>
          <w:color w:val="000000" w:themeColor="text1"/>
          <w:spacing w:val="-4"/>
          <w:sz w:val="32"/>
          <w:szCs w:val="32"/>
          <w14:textFill>
            <w14:solidFill>
              <w14:schemeClr w14:val="tx1"/>
            </w14:solidFill>
          </w14:textFill>
        </w:rPr>
      </w:pPr>
      <w:r>
        <w:rPr>
          <w:rFonts w:hint="eastAsia" w:ascii="楷体_GB2312" w:hAnsi="楷体_GB2312" w:eastAsia="楷体_GB2312" w:cs="楷体_GB2312"/>
          <w:bCs/>
          <w:color w:val="000000" w:themeColor="text1"/>
          <w:spacing w:val="-4"/>
          <w:sz w:val="32"/>
          <w:szCs w:val="32"/>
          <w14:textFill>
            <w14:solidFill>
              <w14:schemeClr w14:val="tx1"/>
            </w14:solidFill>
          </w14:textFill>
        </w:rPr>
        <w:t>（一）招聘岗位</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湖北典策档案科技发展有限公司研发中心主任1名；</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湖北典策档案科技发展有限公司数字产业部部长1名；</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湖北典策档案科技发展有限公司市场策划部部长1名；</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湖北典策档案科技发展有限公司档案事务部副部长2名。</w:t>
      </w:r>
    </w:p>
    <w:p>
      <w:pPr>
        <w:spacing w:line="560" w:lineRule="exact"/>
        <w:ind w:firstLine="624" w:firstLineChars="200"/>
        <w:jc w:val="left"/>
        <w:rPr>
          <w:rFonts w:ascii="楷体_GB2312" w:hAnsi="楷体_GB2312" w:eastAsia="楷体_GB2312" w:cs="楷体_GB2312"/>
          <w:bCs/>
          <w:color w:val="000000" w:themeColor="text1"/>
          <w:spacing w:val="-4"/>
          <w:sz w:val="32"/>
          <w:szCs w:val="32"/>
          <w14:textFill>
            <w14:solidFill>
              <w14:schemeClr w14:val="tx1"/>
            </w14:solidFill>
          </w14:textFill>
        </w:rPr>
      </w:pPr>
      <w:r>
        <w:rPr>
          <w:rFonts w:hint="eastAsia" w:ascii="楷体_GB2312" w:hAnsi="楷体_GB2312" w:eastAsia="楷体_GB2312" w:cs="楷体_GB2312"/>
          <w:bCs/>
          <w:color w:val="000000" w:themeColor="text1"/>
          <w:spacing w:val="-4"/>
          <w:sz w:val="32"/>
          <w:szCs w:val="32"/>
          <w14:textFill>
            <w14:solidFill>
              <w14:schemeClr w14:val="tx1"/>
            </w14:solidFill>
          </w14:textFill>
        </w:rPr>
        <w:t>（二）招聘要求</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相关岗位职责、任职要求详见附件。</w:t>
      </w:r>
    </w:p>
    <w:p>
      <w:pPr>
        <w:spacing w:line="560" w:lineRule="exact"/>
        <w:ind w:firstLine="624" w:firstLineChars="200"/>
        <w:jc w:val="left"/>
        <w:rPr>
          <w:rFonts w:ascii="黑体" w:hAnsi="黑体" w:eastAsia="黑体" w:cs="黑体"/>
          <w:bCs/>
          <w:color w:val="000000" w:themeColor="text1"/>
          <w:spacing w:val="-4"/>
          <w:sz w:val="32"/>
          <w:szCs w:val="32"/>
          <w14:textFill>
            <w14:solidFill>
              <w14:schemeClr w14:val="tx1"/>
            </w14:solidFill>
          </w14:textFill>
        </w:rPr>
      </w:pPr>
      <w:r>
        <w:rPr>
          <w:rFonts w:hint="eastAsia" w:ascii="黑体" w:hAnsi="黑体" w:eastAsia="黑体" w:cs="黑体"/>
          <w:bCs/>
          <w:color w:val="000000" w:themeColor="text1"/>
          <w:spacing w:val="-4"/>
          <w:sz w:val="32"/>
          <w:szCs w:val="32"/>
          <w14:textFill>
            <w14:solidFill>
              <w14:schemeClr w14:val="tx1"/>
            </w14:solidFill>
          </w14:textFill>
        </w:rPr>
        <w:t>四、招聘流程</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（一）自发布公告之日起至2023年</w:t>
      </w:r>
      <w:r>
        <w:rPr>
          <w:rFonts w:ascii="仿宋_GB2312" w:hAnsi="仿宋" w:eastAsia="仿宋_GB2312"/>
          <w:bCs/>
          <w:color w:val="000000" w:themeColor="text1"/>
          <w:spacing w:val="-4"/>
          <w:sz w:val="32"/>
          <w:szCs w:val="32"/>
          <w14:textFill>
            <w14:solidFill>
              <w14:schemeClr w14:val="tx1"/>
            </w14:solidFill>
          </w14:textFill>
        </w:rPr>
        <w:t>5</w:t>
      </w:r>
      <w:r>
        <w:rPr>
          <w:rFonts w:hint="eastAsia" w:ascii="仿宋_GB2312" w:hAnsi="仿宋" w:eastAsia="仿宋_GB2312"/>
          <w:bCs/>
          <w:color w:val="000000" w:themeColor="text1"/>
          <w:spacing w:val="-4"/>
          <w:sz w:val="32"/>
          <w:szCs w:val="32"/>
          <w14:textFill>
            <w14:solidFill>
              <w14:schemeClr w14:val="tx1"/>
            </w14:solidFill>
          </w14:textFill>
        </w:rPr>
        <w:t>月15日17:30</w:t>
      </w:r>
      <w:r>
        <w:rPr>
          <w:rFonts w:hint="eastAsia" w:ascii="仿宋_GB2312" w:hAnsi="仿宋" w:eastAsia="仿宋_GB2312"/>
          <w:bCs/>
          <w:color w:val="000000" w:themeColor="text1"/>
          <w:spacing w:val="-4"/>
          <w:sz w:val="32"/>
          <w:szCs w:val="32"/>
          <w:lang w:eastAsia="zh-CN"/>
          <w14:textFill>
            <w14:solidFill>
              <w14:schemeClr w14:val="tx1"/>
            </w14:solidFill>
          </w14:textFill>
        </w:rPr>
        <w:t>，</w:t>
      </w:r>
      <w:r>
        <w:rPr>
          <w:rFonts w:hint="eastAsia" w:ascii="仿宋_GB2312" w:hAnsi="仿宋" w:eastAsia="仿宋_GB2312"/>
          <w:bCs/>
          <w:color w:val="000000" w:themeColor="text1"/>
          <w:spacing w:val="-4"/>
          <w:sz w:val="32"/>
          <w:szCs w:val="32"/>
          <w14:textFill>
            <w14:solidFill>
              <w14:schemeClr w14:val="tx1"/>
            </w14:solidFill>
          </w14:textFill>
        </w:rPr>
        <w:t>应聘人员《选聘报名登记表》（附件3），并提交至湖北典策党群人力部（联系人：湖北典策党群人力部张蕾，联系电话18672995905，邮箱：79347284@qq.com）；</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（二）湖北典策党群人力部统一组织资格审查及综合考评；</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（三）确定人选，按规定开展考察、研究决定、公示及聘用等相关程序。</w:t>
      </w:r>
    </w:p>
    <w:p>
      <w:pPr>
        <w:spacing w:line="560" w:lineRule="exact"/>
        <w:ind w:firstLine="624" w:firstLineChars="200"/>
        <w:jc w:val="left"/>
        <w:rPr>
          <w:rFonts w:ascii="黑体" w:hAnsi="黑体" w:eastAsia="黑体" w:cs="黑体"/>
          <w:bCs/>
          <w:color w:val="000000" w:themeColor="text1"/>
          <w:spacing w:val="-4"/>
          <w:sz w:val="32"/>
          <w:szCs w:val="32"/>
          <w14:textFill>
            <w14:solidFill>
              <w14:schemeClr w14:val="tx1"/>
            </w14:solidFill>
          </w14:textFill>
        </w:rPr>
      </w:pPr>
      <w:r>
        <w:rPr>
          <w:rFonts w:hint="eastAsia" w:ascii="黑体" w:hAnsi="黑体" w:eastAsia="黑体" w:cs="黑体"/>
          <w:bCs/>
          <w:color w:val="000000" w:themeColor="text1"/>
          <w:spacing w:val="-4"/>
          <w:sz w:val="32"/>
          <w:szCs w:val="32"/>
          <w14:textFill>
            <w14:solidFill>
              <w14:schemeClr w14:val="tx1"/>
            </w14:solidFill>
          </w14:textFill>
        </w:rPr>
        <w:t>五、注意事项</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（一）应聘人员应在通知规定的时间内按要求报名，提供相关证书复印件，并确保材料真实准确；</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（二）面试时间待应聘材料审核确定后另行通知。</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特此公告。</w:t>
      </w:r>
      <w:bookmarkStart w:id="0" w:name="_GoBack"/>
      <w:bookmarkEnd w:id="0"/>
    </w:p>
    <w:p>
      <w:pPr>
        <w:spacing w:line="560" w:lineRule="exact"/>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                                                                                                            湖北典策档案科技发展有限公司</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                                          2023年</w:t>
      </w:r>
      <w:r>
        <w:rPr>
          <w:rFonts w:ascii="仿宋_GB2312" w:hAnsi="仿宋" w:eastAsia="仿宋_GB2312"/>
          <w:bCs/>
          <w:color w:val="000000" w:themeColor="text1"/>
          <w:spacing w:val="-4"/>
          <w:sz w:val="32"/>
          <w:szCs w:val="32"/>
          <w14:textFill>
            <w14:solidFill>
              <w14:schemeClr w14:val="tx1"/>
            </w14:solidFill>
          </w14:textFill>
        </w:rPr>
        <w:t>4</w:t>
      </w:r>
      <w:r>
        <w:rPr>
          <w:rFonts w:hint="eastAsia" w:ascii="仿宋_GB2312" w:hAnsi="仿宋" w:eastAsia="仿宋_GB2312"/>
          <w:bCs/>
          <w:color w:val="000000" w:themeColor="text1"/>
          <w:spacing w:val="-4"/>
          <w:sz w:val="32"/>
          <w:szCs w:val="32"/>
          <w14:textFill>
            <w14:solidFill>
              <w14:schemeClr w14:val="tx1"/>
            </w14:solidFill>
          </w14:textFill>
        </w:rPr>
        <w:t>月</w:t>
      </w:r>
      <w:r>
        <w:rPr>
          <w:rFonts w:ascii="仿宋_GB2312" w:hAnsi="仿宋" w:eastAsia="仿宋_GB2312"/>
          <w:bCs/>
          <w:color w:val="000000" w:themeColor="text1"/>
          <w:spacing w:val="-4"/>
          <w:sz w:val="32"/>
          <w:szCs w:val="32"/>
          <w14:textFill>
            <w14:solidFill>
              <w14:schemeClr w14:val="tx1"/>
            </w14:solidFill>
          </w14:textFill>
        </w:rPr>
        <w:t>1</w:t>
      </w:r>
      <w:r>
        <w:rPr>
          <w:rFonts w:hint="eastAsia" w:ascii="仿宋_GB2312" w:hAnsi="仿宋" w:eastAsia="仿宋_GB2312"/>
          <w:bCs/>
          <w:color w:val="000000" w:themeColor="text1"/>
          <w:spacing w:val="-4"/>
          <w:sz w:val="32"/>
          <w:szCs w:val="32"/>
          <w:lang w:val="en-US" w:eastAsia="zh-CN"/>
          <w14:textFill>
            <w14:solidFill>
              <w14:schemeClr w14:val="tx1"/>
            </w14:solidFill>
          </w14:textFill>
        </w:rPr>
        <w:t>3</w:t>
      </w:r>
      <w:r>
        <w:rPr>
          <w:rFonts w:hint="eastAsia" w:ascii="仿宋_GB2312" w:hAnsi="仿宋" w:eastAsia="仿宋_GB2312"/>
          <w:bCs/>
          <w:color w:val="000000" w:themeColor="text1"/>
          <w:spacing w:val="-4"/>
          <w:sz w:val="32"/>
          <w:szCs w:val="32"/>
          <w14:textFill>
            <w14:solidFill>
              <w14:schemeClr w14:val="tx1"/>
            </w14:solidFill>
          </w14:textFill>
        </w:rPr>
        <w:t>日</w:t>
      </w:r>
    </w:p>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r>
        <w:rPr>
          <w:rFonts w:hint="eastAsia" w:ascii="仿宋_GB2312" w:hAnsi="仿宋" w:eastAsia="仿宋_GB2312"/>
          <w:bCs/>
          <w:color w:val="000000" w:themeColor="text1"/>
          <w:spacing w:val="-4"/>
          <w:sz w:val="32"/>
          <w:szCs w:val="32"/>
          <w14:textFill>
            <w14:solidFill>
              <w14:schemeClr w14:val="tx1"/>
            </w14:solidFill>
          </w14:textFill>
        </w:rPr>
        <w:t>（联系人：湖北典策党群人力部 张蕾</w:t>
      </w:r>
      <w:r>
        <w:rPr>
          <w:rFonts w:ascii="仿宋_GB2312" w:hAnsi="仿宋" w:eastAsia="仿宋_GB2312"/>
          <w:bCs/>
          <w:color w:val="000000" w:themeColor="text1"/>
          <w:spacing w:val="-4"/>
          <w:sz w:val="32"/>
          <w:szCs w:val="32"/>
          <w14:textFill>
            <w14:solidFill>
              <w14:schemeClr w14:val="tx1"/>
            </w14:solidFill>
          </w14:textFill>
        </w:rPr>
        <w:t>，联系电话</w:t>
      </w:r>
      <w:r>
        <w:rPr>
          <w:rFonts w:hint="eastAsia" w:ascii="仿宋_GB2312" w:hAnsi="仿宋" w:eastAsia="仿宋_GB2312"/>
          <w:bCs/>
          <w:color w:val="000000" w:themeColor="text1"/>
          <w:spacing w:val="-4"/>
          <w:sz w:val="32"/>
          <w:szCs w:val="32"/>
          <w14:textFill>
            <w14:solidFill>
              <w14:schemeClr w14:val="tx1"/>
            </w14:solidFill>
          </w14:textFill>
        </w:rPr>
        <w:t>18672995905</w:t>
      </w:r>
      <w:r>
        <w:rPr>
          <w:rFonts w:ascii="仿宋_GB2312" w:hAnsi="仿宋" w:eastAsia="仿宋_GB2312"/>
          <w:bCs/>
          <w:color w:val="000000" w:themeColor="text1"/>
          <w:spacing w:val="-4"/>
          <w:sz w:val="32"/>
          <w:szCs w:val="32"/>
          <w14:textFill>
            <w14:solidFill>
              <w14:schemeClr w14:val="tx1"/>
            </w14:solidFill>
          </w14:textFill>
        </w:rPr>
        <w:t>）</w:t>
      </w:r>
    </w:p>
    <w:p>
      <w:pPr>
        <w:rPr>
          <w:rFonts w:ascii="仿宋_GB2312" w:hAnsi="仿宋" w:eastAsia="仿宋_GB2312"/>
          <w:bCs/>
          <w:color w:val="000000" w:themeColor="text1"/>
          <w:spacing w:val="-4"/>
          <w:sz w:val="32"/>
          <w:szCs w:val="32"/>
          <w14:textFill>
            <w14:solidFill>
              <w14:schemeClr w14:val="tx1"/>
            </w14:solidFill>
          </w14:textFill>
        </w:rPr>
      </w:pPr>
      <w:r>
        <w:rPr>
          <w:rFonts w:ascii="仿宋_GB2312" w:hAnsi="仿宋" w:eastAsia="仿宋_GB2312"/>
          <w:bCs/>
          <w:color w:val="000000" w:themeColor="text1"/>
          <w:spacing w:val="-4"/>
          <w:sz w:val="32"/>
          <w:szCs w:val="32"/>
          <w14:textFill>
            <w14:solidFill>
              <w14:schemeClr w14:val="tx1"/>
            </w14:solidFill>
          </w14:textFill>
        </w:rPr>
        <w:br w:type="page"/>
      </w:r>
    </w:p>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黑体" w:cs="Times New Roman"/>
          <w:b/>
          <w:sz w:val="36"/>
          <w:szCs w:val="36"/>
          <w:lang w:eastAsia="zh-CN"/>
        </w:rPr>
      </w:pPr>
      <w:r>
        <w:rPr>
          <w:rFonts w:hint="default" w:ascii="Times New Roman" w:hAnsi="Times New Roman" w:eastAsia="楷体_GB2312" w:cs="Times New Roman"/>
          <w:bCs/>
          <w:sz w:val="32"/>
          <w:szCs w:val="28"/>
          <w:lang w:val="en-US" w:eastAsia="zh-CN"/>
        </w:rPr>
        <w:t>附件：</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
          <w:sz w:val="36"/>
          <w:szCs w:val="36"/>
        </w:rPr>
      </w:pPr>
      <w:r>
        <w:rPr>
          <w:rFonts w:hint="eastAsia" w:ascii="Times New Roman" w:hAnsi="Times New Roman" w:eastAsia="黑体" w:cs="Times New Roman"/>
          <w:b/>
          <w:sz w:val="36"/>
          <w:szCs w:val="36"/>
          <w:lang w:val="en-US" w:eastAsia="zh-CN"/>
        </w:rPr>
        <w:t>湖北典策档案科技发展有限</w:t>
      </w:r>
      <w:r>
        <w:rPr>
          <w:rFonts w:hint="default" w:ascii="Times New Roman" w:hAnsi="Times New Roman" w:eastAsia="黑体" w:cs="Times New Roman"/>
          <w:b/>
          <w:sz w:val="36"/>
          <w:szCs w:val="36"/>
        </w:rPr>
        <w:t>公司</w:t>
      </w:r>
      <w:r>
        <w:rPr>
          <w:rFonts w:hint="default" w:ascii="Times New Roman" w:hAnsi="Times New Roman" w:eastAsia="黑体" w:cs="Times New Roman"/>
          <w:b/>
          <w:sz w:val="36"/>
          <w:szCs w:val="36"/>
          <w:lang w:val="en-US" w:eastAsia="zh-CN"/>
        </w:rPr>
        <w:t>应聘报名</w:t>
      </w:r>
      <w:r>
        <w:rPr>
          <w:rFonts w:hint="default" w:ascii="Times New Roman" w:hAnsi="Times New Roman" w:eastAsia="黑体" w:cs="Times New Roman"/>
          <w:b/>
          <w:sz w:val="36"/>
          <w:szCs w:val="36"/>
        </w:rPr>
        <w:t>表</w:t>
      </w:r>
    </w:p>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楷体_GB2312" w:cs="Times New Roman"/>
          <w:b/>
          <w:sz w:val="40"/>
          <w:szCs w:val="40"/>
        </w:rPr>
      </w:pPr>
      <w:r>
        <w:rPr>
          <w:rFonts w:hint="default" w:ascii="Times New Roman" w:hAnsi="Times New Roman" w:eastAsia="楷体_GB2312" w:cs="Times New Roman"/>
          <w:bCs/>
          <w:sz w:val="28"/>
          <w:lang w:val="en-US" w:eastAsia="zh-CN"/>
        </w:rPr>
        <w:t>应聘</w:t>
      </w:r>
      <w:r>
        <w:rPr>
          <w:rFonts w:hint="default" w:ascii="Times New Roman" w:hAnsi="Times New Roman" w:eastAsia="楷体_GB2312" w:cs="Times New Roman"/>
          <w:bCs/>
          <w:sz w:val="28"/>
        </w:rPr>
        <w:t>岗位</w:t>
      </w:r>
      <w:r>
        <w:rPr>
          <w:rFonts w:hint="default" w:ascii="Times New Roman" w:hAnsi="Times New Roman" w:eastAsia="楷体_GB2312" w:cs="Times New Roman"/>
          <w:b/>
          <w:sz w:val="28"/>
        </w:rPr>
        <w:t>：</w:t>
      </w:r>
      <w:r>
        <w:rPr>
          <w:rFonts w:hint="default" w:ascii="Times New Roman" w:hAnsi="Times New Roman" w:eastAsia="楷体_GB2312" w:cs="Times New Roman"/>
          <w:bCs/>
          <w:sz w:val="28"/>
        </w:rPr>
        <w:t xml:space="preserve">    </w:t>
      </w:r>
      <w:r>
        <w:rPr>
          <w:rFonts w:hint="default" w:ascii="Times New Roman" w:hAnsi="Times New Roman" w:eastAsia="楷体_GB2312" w:cs="Times New Roman"/>
          <w:b/>
          <w:sz w:val="28"/>
        </w:rPr>
        <w:t xml:space="preserve">                           </w:t>
      </w:r>
      <w:r>
        <w:rPr>
          <w:rFonts w:hint="default" w:ascii="Times New Roman" w:hAnsi="Times New Roman" w:eastAsia="楷体_GB2312" w:cs="Times New Roman"/>
          <w:bCs/>
          <w:sz w:val="28"/>
        </w:rPr>
        <w:t xml:space="preserve"> </w:t>
      </w:r>
    </w:p>
    <w:tbl>
      <w:tblPr>
        <w:tblStyle w:val="5"/>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806"/>
        <w:gridCol w:w="650"/>
        <w:gridCol w:w="484"/>
        <w:gridCol w:w="725"/>
        <w:gridCol w:w="509"/>
        <w:gridCol w:w="723"/>
        <w:gridCol w:w="544"/>
        <w:gridCol w:w="840"/>
        <w:gridCol w:w="845"/>
        <w:gridCol w:w="621"/>
        <w:gridCol w:w="459"/>
        <w:gridCol w:w="1153"/>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567"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姓  名</w:t>
            </w:r>
          </w:p>
        </w:tc>
        <w:tc>
          <w:tcPr>
            <w:tcW w:w="1456"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209"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性  别</w:t>
            </w:r>
          </w:p>
        </w:tc>
        <w:tc>
          <w:tcPr>
            <w:tcW w:w="1232"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38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出生年月</w:t>
            </w:r>
          </w:p>
        </w:tc>
        <w:tc>
          <w:tcPr>
            <w:tcW w:w="1466"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612" w:type="dxa"/>
            <w:gridSpan w:val="2"/>
            <w:vMerge w:val="restart"/>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567"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民  族</w:t>
            </w:r>
          </w:p>
        </w:tc>
        <w:tc>
          <w:tcPr>
            <w:tcW w:w="1456"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209"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籍  贯</w:t>
            </w:r>
          </w:p>
        </w:tc>
        <w:tc>
          <w:tcPr>
            <w:tcW w:w="1232"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138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出生地</w:t>
            </w:r>
          </w:p>
        </w:tc>
        <w:tc>
          <w:tcPr>
            <w:tcW w:w="1466"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612" w:type="dxa"/>
            <w:gridSpan w:val="2"/>
            <w:vMerge w:val="continue"/>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567"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both"/>
              <w:textAlignment w:val="auto"/>
              <w:rPr>
                <w:rFonts w:hint="default" w:ascii="Times New Roman" w:hAnsi="Times New Roman" w:cs="Times New Roman"/>
                <w:sz w:val="24"/>
                <w:szCs w:val="24"/>
              </w:rPr>
            </w:pPr>
            <w:r>
              <w:rPr>
                <w:rFonts w:hint="default" w:ascii="Times New Roman" w:hAnsi="Times New Roman" w:cs="Times New Roman" w:eastAsiaTheme="minorEastAsia"/>
                <w:spacing w:val="-11"/>
                <w:sz w:val="24"/>
                <w:szCs w:val="24"/>
              </w:rPr>
              <w:t>参</w:t>
            </w:r>
            <w:r>
              <w:rPr>
                <w:rFonts w:hint="default" w:ascii="Times New Roman" w:hAnsi="Times New Roman" w:cs="Times New Roman" w:eastAsiaTheme="minorEastAsia"/>
                <w:spacing w:val="-11"/>
                <w:sz w:val="22"/>
                <w:szCs w:val="22"/>
              </w:rPr>
              <w:t>加工作时间</w:t>
            </w:r>
          </w:p>
        </w:tc>
        <w:tc>
          <w:tcPr>
            <w:tcW w:w="1456"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209"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政治面貌</w:t>
            </w:r>
          </w:p>
        </w:tc>
        <w:tc>
          <w:tcPr>
            <w:tcW w:w="1232"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38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入党时间</w:t>
            </w:r>
          </w:p>
        </w:tc>
        <w:tc>
          <w:tcPr>
            <w:tcW w:w="1466"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612" w:type="dxa"/>
            <w:gridSpan w:val="2"/>
            <w:vMerge w:val="continue"/>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567" w:hRule="atLeast"/>
          <w:jc w:val="center"/>
        </w:trPr>
        <w:tc>
          <w:tcPr>
            <w:tcW w:w="2990" w:type="dxa"/>
            <w:gridSpan w:val="3"/>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身份证号码</w:t>
            </w:r>
          </w:p>
        </w:tc>
        <w:tc>
          <w:tcPr>
            <w:tcW w:w="5291" w:type="dxa"/>
            <w:gridSpan w:val="8"/>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612" w:type="dxa"/>
            <w:gridSpan w:val="2"/>
            <w:vMerge w:val="continue"/>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567" w:hRule="atLeast"/>
          <w:jc w:val="center"/>
        </w:trPr>
        <w:tc>
          <w:tcPr>
            <w:tcW w:w="1534" w:type="dxa"/>
            <w:vMerge w:val="restart"/>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学  历</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学  位</w:t>
            </w:r>
          </w:p>
        </w:tc>
        <w:tc>
          <w:tcPr>
            <w:tcW w:w="1456"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全日制教育</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学历学位</w:t>
            </w:r>
          </w:p>
        </w:tc>
        <w:tc>
          <w:tcPr>
            <w:tcW w:w="2441" w:type="dxa"/>
            <w:gridSpan w:val="4"/>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38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毕业院校</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系及专业</w:t>
            </w:r>
          </w:p>
        </w:tc>
        <w:tc>
          <w:tcPr>
            <w:tcW w:w="3078" w:type="dxa"/>
            <w:gridSpan w:val="4"/>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567" w:hRule="atLeast"/>
          <w:jc w:val="center"/>
        </w:trPr>
        <w:tc>
          <w:tcPr>
            <w:tcW w:w="1534" w:type="dxa"/>
            <w:vMerge w:val="continue"/>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1456"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在职教育</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学历学位</w:t>
            </w:r>
          </w:p>
        </w:tc>
        <w:tc>
          <w:tcPr>
            <w:tcW w:w="2441" w:type="dxa"/>
            <w:gridSpan w:val="4"/>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138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毕业院校</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系及专业</w:t>
            </w:r>
          </w:p>
        </w:tc>
        <w:tc>
          <w:tcPr>
            <w:tcW w:w="3078" w:type="dxa"/>
            <w:gridSpan w:val="4"/>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385"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专业技术</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职务职称</w:t>
            </w:r>
          </w:p>
        </w:tc>
        <w:tc>
          <w:tcPr>
            <w:tcW w:w="3897" w:type="dxa"/>
            <w:gridSpan w:val="6"/>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38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熟悉专业</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有何专长</w:t>
            </w:r>
          </w:p>
        </w:tc>
        <w:tc>
          <w:tcPr>
            <w:tcW w:w="3078" w:type="dxa"/>
            <w:gridSpan w:val="4"/>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665"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现</w:t>
            </w:r>
            <w:r>
              <w:rPr>
                <w:rFonts w:hint="default" w:ascii="Times New Roman" w:hAnsi="Times New Roman" w:cs="Times New Roman"/>
                <w:sz w:val="24"/>
                <w:szCs w:val="24"/>
              </w:rPr>
              <w:t>工作单位</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职务及职称</w:t>
            </w:r>
          </w:p>
        </w:tc>
        <w:tc>
          <w:tcPr>
            <w:tcW w:w="8359" w:type="dxa"/>
            <w:gridSpan w:val="1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567"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联系</w:t>
            </w:r>
            <w:r>
              <w:rPr>
                <w:rFonts w:hint="default" w:ascii="Times New Roman" w:hAnsi="Times New Roman" w:cs="Times New Roman"/>
                <w:sz w:val="24"/>
                <w:szCs w:val="24"/>
                <w:lang w:eastAsia="zh-CN"/>
              </w:rPr>
              <w:t>地</w:t>
            </w:r>
            <w:r>
              <w:rPr>
                <w:rFonts w:hint="default" w:ascii="Times New Roman" w:hAnsi="Times New Roman" w:cs="Times New Roman"/>
                <w:sz w:val="24"/>
                <w:szCs w:val="24"/>
              </w:rPr>
              <w:t>址</w:t>
            </w:r>
          </w:p>
        </w:tc>
        <w:tc>
          <w:tcPr>
            <w:tcW w:w="8359" w:type="dxa"/>
            <w:gridSpan w:val="1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524"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联系电话</w:t>
            </w:r>
          </w:p>
        </w:tc>
        <w:tc>
          <w:tcPr>
            <w:tcW w:w="3897" w:type="dxa"/>
            <w:gridSpan w:val="6"/>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38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E-mail</w:t>
            </w:r>
          </w:p>
        </w:tc>
        <w:tc>
          <w:tcPr>
            <w:tcW w:w="3078" w:type="dxa"/>
            <w:gridSpan w:val="4"/>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715"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其他教育</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培训经历</w:t>
            </w:r>
          </w:p>
        </w:tc>
        <w:tc>
          <w:tcPr>
            <w:tcW w:w="8359" w:type="dxa"/>
            <w:gridSpan w:val="12"/>
            <w:noWrap w:val="0"/>
            <w:vAlign w:val="center"/>
          </w:tcPr>
          <w:p>
            <w:pPr>
              <w:keepNext w:val="0"/>
              <w:keepLines w:val="0"/>
              <w:pageBreakBefore w:val="0"/>
              <w:kinsoku/>
              <w:overflowPunct/>
              <w:topLinePunct w:val="0"/>
              <w:autoSpaceDE/>
              <w:autoSpaceDN/>
              <w:bidi w:val="0"/>
              <w:spacing w:line="560" w:lineRule="exact"/>
              <w:jc w:val="both"/>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2482"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工作经历</w:t>
            </w:r>
          </w:p>
        </w:tc>
        <w:tc>
          <w:tcPr>
            <w:tcW w:w="8359" w:type="dxa"/>
            <w:gridSpan w:val="12"/>
            <w:noWrap w:val="0"/>
            <w:vAlign w:val="top"/>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5"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奖惩情况</w:t>
            </w:r>
          </w:p>
        </w:tc>
        <w:tc>
          <w:tcPr>
            <w:tcW w:w="8366" w:type="dxa"/>
            <w:gridSpan w:val="13"/>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0"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年度考核</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情况</w:t>
            </w:r>
          </w:p>
        </w:tc>
        <w:tc>
          <w:tcPr>
            <w:tcW w:w="8366" w:type="dxa"/>
            <w:gridSpan w:val="13"/>
            <w:tcBorders>
              <w:bottom w:val="single" w:color="auto" w:sz="4" w:space="0"/>
            </w:tcBorders>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0" w:hRule="atLeast"/>
          <w:jc w:val="center"/>
        </w:trPr>
        <w:tc>
          <w:tcPr>
            <w:tcW w:w="1534" w:type="dxa"/>
            <w:tcBorders>
              <w:bottom w:val="single" w:color="auto" w:sz="4" w:space="0"/>
            </w:tcBorders>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rPr>
            </w:pPr>
            <w:r>
              <w:rPr>
                <w:rFonts w:hint="default" w:ascii="Times New Roman" w:hAnsi="Times New Roman" w:cs="Times New Roman"/>
                <w:sz w:val="24"/>
                <w:szCs w:val="24"/>
              </w:rPr>
              <w:t>工作成果</w:t>
            </w:r>
          </w:p>
        </w:tc>
        <w:tc>
          <w:tcPr>
            <w:tcW w:w="8366" w:type="dxa"/>
            <w:gridSpan w:val="13"/>
            <w:tcBorders>
              <w:bottom w:val="single" w:color="auto" w:sz="4" w:space="0"/>
            </w:tcBorders>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34" w:type="dxa"/>
            <w:vMerge w:val="restart"/>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家庭主要成员及重要社会关系</w:t>
            </w:r>
          </w:p>
        </w:tc>
        <w:tc>
          <w:tcPr>
            <w:tcW w:w="806"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称谓</w:t>
            </w:r>
          </w:p>
        </w:tc>
        <w:tc>
          <w:tcPr>
            <w:tcW w:w="11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姓名</w:t>
            </w:r>
          </w:p>
        </w:tc>
        <w:tc>
          <w:tcPr>
            <w:tcW w:w="12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出生年月</w:t>
            </w:r>
          </w:p>
        </w:tc>
        <w:tc>
          <w:tcPr>
            <w:tcW w:w="1267"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政治面貌</w:t>
            </w:r>
          </w:p>
        </w:tc>
        <w:tc>
          <w:tcPr>
            <w:tcW w:w="3925" w:type="dxa"/>
            <w:gridSpan w:val="6"/>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34" w:type="dxa"/>
            <w:vMerge w:val="continue"/>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806"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宋体" w:cs="Times New Roman"/>
                <w:sz w:val="24"/>
                <w:szCs w:val="24"/>
                <w:lang w:val="en-US" w:eastAsia="zh-CN"/>
              </w:rPr>
            </w:pPr>
          </w:p>
        </w:tc>
        <w:tc>
          <w:tcPr>
            <w:tcW w:w="11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2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267"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3925" w:type="dxa"/>
            <w:gridSpan w:val="6"/>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34" w:type="dxa"/>
            <w:vMerge w:val="continue"/>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806"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1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2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1267"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3925" w:type="dxa"/>
            <w:gridSpan w:val="6"/>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34" w:type="dxa"/>
            <w:vMerge w:val="continue"/>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806"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11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12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1267"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3925" w:type="dxa"/>
            <w:gridSpan w:val="6"/>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34" w:type="dxa"/>
            <w:vMerge w:val="continue"/>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rPr>
            </w:pPr>
          </w:p>
        </w:tc>
        <w:tc>
          <w:tcPr>
            <w:tcW w:w="806"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11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1234"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1267" w:type="dxa"/>
            <w:gridSpan w:val="2"/>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c>
          <w:tcPr>
            <w:tcW w:w="3925" w:type="dxa"/>
            <w:gridSpan w:val="6"/>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3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紧急联络人</w:t>
            </w:r>
          </w:p>
        </w:tc>
        <w:tc>
          <w:tcPr>
            <w:tcW w:w="1940" w:type="dxa"/>
            <w:gridSpan w:val="3"/>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c>
          <w:tcPr>
            <w:tcW w:w="2501" w:type="dxa"/>
            <w:gridSpan w:val="4"/>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紧急联系方式</w:t>
            </w:r>
          </w:p>
        </w:tc>
        <w:tc>
          <w:tcPr>
            <w:tcW w:w="3925" w:type="dxa"/>
            <w:gridSpan w:val="6"/>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00" w:type="dxa"/>
            <w:gridSpan w:val="14"/>
            <w:tcBorders>
              <w:bottom w:val="single" w:color="auto" w:sz="2" w:space="0"/>
            </w:tcBorders>
            <w:noWrap w:val="0"/>
            <w:vAlign w:val="center"/>
          </w:tcPr>
          <w:p>
            <w:pPr>
              <w:keepNext w:val="0"/>
              <w:keepLines w:val="0"/>
              <w:pageBreakBefore w:val="0"/>
              <w:kinsoku/>
              <w:overflowPunct/>
              <w:topLinePunct w:val="0"/>
              <w:autoSpaceDE/>
              <w:autoSpaceDN/>
              <w:bidi w:val="0"/>
              <w:spacing w:line="560" w:lineRule="exact"/>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以下由</w:t>
            </w:r>
            <w:r>
              <w:rPr>
                <w:rFonts w:hint="default" w:ascii="Times New Roman" w:hAnsi="Times New Roman" w:cs="Times New Roman"/>
                <w:sz w:val="24"/>
                <w:szCs w:val="24"/>
                <w:lang w:val="en-US" w:eastAsia="zh-CN"/>
              </w:rPr>
              <w:t>应聘</w:t>
            </w:r>
            <w:r>
              <w:rPr>
                <w:rFonts w:hint="default" w:ascii="Times New Roman" w:hAnsi="Times New Roman" w:cs="Times New Roman"/>
                <w:sz w:val="24"/>
                <w:szCs w:val="24"/>
              </w:rPr>
              <w:t>人员填写签名：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660" w:type="dxa"/>
            <w:gridSpan w:val="10"/>
            <w:tcBorders>
              <w:bottom w:val="single" w:color="auto" w:sz="2" w:space="0"/>
            </w:tcBorders>
            <w:noWrap w:val="0"/>
            <w:vAlign w:val="center"/>
          </w:tcPr>
          <w:p>
            <w:pPr>
              <w:keepNext w:val="0"/>
              <w:keepLines w:val="0"/>
              <w:pageBreakBefore w:val="0"/>
              <w:kinsoku/>
              <w:overflowPunct/>
              <w:topLinePunct w:val="0"/>
              <w:autoSpaceDE/>
              <w:autoSpaceDN/>
              <w:bidi w:val="0"/>
              <w:spacing w:line="560" w:lineRule="exact"/>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本人是否保证所填资料真实无误，愿意承担资料不实带来的后果？</w:t>
            </w:r>
          </w:p>
        </w:tc>
        <w:tc>
          <w:tcPr>
            <w:tcW w:w="1080" w:type="dxa"/>
            <w:gridSpan w:val="2"/>
            <w:tcBorders>
              <w:bottom w:val="single" w:color="auto" w:sz="2" w:space="0"/>
            </w:tcBorders>
            <w:noWrap w:val="0"/>
            <w:vAlign w:val="center"/>
          </w:tcPr>
          <w:p>
            <w:pPr>
              <w:keepNext w:val="0"/>
              <w:keepLines w:val="0"/>
              <w:pageBreakBefore w:val="0"/>
              <w:kinsoku/>
              <w:overflowPunct/>
              <w:topLinePunct w:val="0"/>
              <w:autoSpaceDE/>
              <w:autoSpaceDN/>
              <w:bidi w:val="0"/>
              <w:spacing w:line="560" w:lineRule="exact"/>
              <w:jc w:val="both"/>
              <w:textAlignment w:val="auto"/>
              <w:rPr>
                <w:rFonts w:hint="default" w:ascii="Times New Roman" w:hAnsi="Times New Roman" w:cs="Times New Roman"/>
                <w:sz w:val="24"/>
                <w:szCs w:val="24"/>
              </w:rPr>
            </w:pPr>
            <w:r>
              <w:rPr>
                <w:rFonts w:hint="default" w:ascii="Times New Roman" w:hAnsi="Times New Roman" w:cs="Times New Roman"/>
                <w:b w:val="0"/>
                <w:bCs w:val="0"/>
                <w:sz w:val="24"/>
                <w:szCs w:val="24"/>
              </w:rPr>
              <w:t>是</w:t>
            </w:r>
          </w:p>
        </w:tc>
        <w:tc>
          <w:tcPr>
            <w:tcW w:w="1160" w:type="dxa"/>
            <w:gridSpan w:val="2"/>
            <w:tcBorders>
              <w:bottom w:val="single" w:color="auto" w:sz="2" w:space="0"/>
            </w:tcBorders>
            <w:noWrap w:val="0"/>
            <w:vAlign w:val="center"/>
          </w:tcPr>
          <w:p>
            <w:pPr>
              <w:keepNext w:val="0"/>
              <w:keepLines w:val="0"/>
              <w:pageBreakBefore w:val="0"/>
              <w:kinsoku/>
              <w:overflowPunct/>
              <w:topLinePunct w:val="0"/>
              <w:autoSpaceDE/>
              <w:autoSpaceDN/>
              <w:bidi w:val="0"/>
              <w:spacing w:line="560" w:lineRule="exact"/>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jc w:val="center"/>
        </w:trPr>
        <w:tc>
          <w:tcPr>
            <w:tcW w:w="9900" w:type="dxa"/>
            <w:gridSpan w:val="14"/>
            <w:tcBorders>
              <w:bottom w:val="single" w:color="auto" w:sz="2" w:space="0"/>
            </w:tcBorders>
            <w:noWrap w:val="0"/>
            <w:vAlign w:val="center"/>
          </w:tcPr>
          <w:p>
            <w:pPr>
              <w:keepNext w:val="0"/>
              <w:keepLines w:val="0"/>
              <w:pageBreakBefore w:val="0"/>
              <w:kinsoku/>
              <w:overflowPunct/>
              <w:topLinePunct w:val="0"/>
              <w:autoSpaceDE/>
              <w:autoSpaceDN/>
              <w:bidi w:val="0"/>
              <w:spacing w:line="560" w:lineRule="exact"/>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rPr>
              <w:t>签名：</w:t>
            </w:r>
          </w:p>
          <w:p>
            <w:pPr>
              <w:keepNext w:val="0"/>
              <w:keepLines w:val="0"/>
              <w:pageBreakBefore w:val="0"/>
              <w:kinsoku/>
              <w:overflowPunct/>
              <w:topLinePunct w:val="0"/>
              <w:autoSpaceDE/>
              <w:autoSpaceDN/>
              <w:bidi w:val="0"/>
              <w:spacing w:line="560" w:lineRule="exact"/>
              <w:jc w:val="righ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年</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月</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日</w:t>
            </w:r>
          </w:p>
        </w:tc>
      </w:tr>
    </w:tbl>
    <w:p>
      <w:pPr>
        <w:spacing w:line="560" w:lineRule="exact"/>
        <w:ind w:firstLine="624" w:firstLineChars="200"/>
        <w:jc w:val="left"/>
        <w:rPr>
          <w:rFonts w:ascii="仿宋_GB2312" w:hAnsi="仿宋" w:eastAsia="仿宋_GB2312"/>
          <w:bCs/>
          <w:color w:val="000000" w:themeColor="text1"/>
          <w:spacing w:val="-4"/>
          <w:sz w:val="32"/>
          <w:szCs w:val="32"/>
          <w14:textFill>
            <w14:solidFill>
              <w14:schemeClr w14:val="tx1"/>
            </w14:solidFill>
          </w14:textFill>
        </w:rPr>
      </w:pPr>
    </w:p>
    <w:sectPr>
      <w:pgSz w:w="11906" w:h="16838"/>
      <w:pgMar w:top="1440" w:right="1587"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kMjFjZGFkYjhjOGVkOTYwMmQxODA5OWQyMDNkNjYifQ=="/>
  </w:docVars>
  <w:rsids>
    <w:rsidRoot w:val="007A1DF9"/>
    <w:rsid w:val="007A1DF9"/>
    <w:rsid w:val="00CD2C47"/>
    <w:rsid w:val="031C02A2"/>
    <w:rsid w:val="03E53491"/>
    <w:rsid w:val="225A0644"/>
    <w:rsid w:val="267F67D1"/>
    <w:rsid w:val="27263E7C"/>
    <w:rsid w:val="349601F6"/>
    <w:rsid w:val="39D730D8"/>
    <w:rsid w:val="3E9D1608"/>
    <w:rsid w:val="41AE57EB"/>
    <w:rsid w:val="43DB0304"/>
    <w:rsid w:val="43E821A5"/>
    <w:rsid w:val="452D16D2"/>
    <w:rsid w:val="454B05D1"/>
    <w:rsid w:val="467A6885"/>
    <w:rsid w:val="483C6A02"/>
    <w:rsid w:val="4AA65F69"/>
    <w:rsid w:val="4EA61758"/>
    <w:rsid w:val="5067227E"/>
    <w:rsid w:val="53510678"/>
    <w:rsid w:val="6ACB7801"/>
    <w:rsid w:val="6FF76365"/>
    <w:rsid w:val="72074DEF"/>
    <w:rsid w:val="79817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eastAsia="宋体" w:cs="宋体"/>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1135</Words>
  <Characters>1241</Characters>
  <Lines>7</Lines>
  <Paragraphs>2</Paragraphs>
  <TotalTime>1</TotalTime>
  <ScaleCrop>false</ScaleCrop>
  <LinksUpToDate>false</LinksUpToDate>
  <CharactersWithSpaces>1442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2023-03-29T02:24:00Z</dcterms:created>
  <dc:creator>caojie-pc</dc:creator>
  <cp:lastModifiedBy>文俊杰</cp:lastModifiedBy>
  <cp:lastPrinted>2023-03-30T07:34:00Z</cp:lastPrinted>
  <dcterms:modified xsi:type="dcterms:W3CDTF">2023-04-13T04:41:43Z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94DC6DC8860A4431A5DF0480F726F075</vt:lpwstr>
  </property>
</Properties>
</file>