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9B7F74">
      <w:pPr>
        <w:rPr>
          <w:rFonts w:hint="eastAsia"/>
        </w:rPr>
      </w:pPr>
      <w:r>
        <w:rPr>
          <w:rFonts w:hint="eastAsia"/>
        </w:rPr>
        <w:t>附件1</w:t>
      </w:r>
    </w:p>
    <w:p w14:paraId="15AEFB40">
      <w:pPr>
        <w:ind w:firstLine="3300" w:firstLineChars="11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襄阳汽车轴承股份有限公司招聘岗位需求表</w:t>
      </w:r>
    </w:p>
    <w:tbl>
      <w:tblPr>
        <w:tblStyle w:val="4"/>
        <w:tblW w:w="1284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960"/>
        <w:gridCol w:w="960"/>
        <w:gridCol w:w="960"/>
        <w:gridCol w:w="720"/>
        <w:gridCol w:w="3720"/>
        <w:gridCol w:w="2920"/>
        <w:gridCol w:w="960"/>
        <w:gridCol w:w="960"/>
      </w:tblGrid>
      <w:tr w14:paraId="5880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53F9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5678E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公司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C7383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部门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FAB68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需求岗位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0403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3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D1C71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2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F7AFD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任职资格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14127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到岗时间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0FD59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0"/>
                <w:szCs w:val="20"/>
              </w:rPr>
              <w:t>工作地点</w:t>
            </w:r>
          </w:p>
        </w:tc>
      </w:tr>
      <w:tr w14:paraId="246EF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23A2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A30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襄阳汽车轴承股份有限公司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4E4A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技术中心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85A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产品设计工程师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06C2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4A2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1、负责参与产品项目立项可行性调研；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2、负责新产品的选型和寿命分析计算，产品结构、零部件的详细设计。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B239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1、本科及以上学历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2、年龄45岁以下，机械设计、材料、车辆工程、模具等相关专业，3年以上工作经历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2C3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近期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31E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湖北襄阳</w:t>
            </w:r>
          </w:p>
        </w:tc>
      </w:tr>
      <w:tr w14:paraId="2291C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4CC0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41A5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襄阳汽车轴承股份有限公司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67D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事业部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BC79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工艺质量工程师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321B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A3D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1、负责编制产品的工艺文件、产品加工过程质量控制；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2、负责PPAP项目中过程文件（流程图、PFMEA、控制计划）等编程和提交。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CAA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1、本科及以上学历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2、年龄45岁以下，机械设计、机电、材料、热处理、车辆工程、模具等相关专业，3年以上工作经历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2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近期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BC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湖北襄阳</w:t>
            </w:r>
          </w:p>
        </w:tc>
      </w:tr>
      <w:tr w14:paraId="3E88D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348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48C4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襄阳汽车轴承股份有限公司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3ABC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营销公司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5288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市场营销经理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47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0343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1、负责开发新客户；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2、与客户进行有效沟通了解客户需求, 寻找销售机会并完成销售业绩。</w:t>
            </w:r>
          </w:p>
        </w:tc>
        <w:tc>
          <w:tcPr>
            <w:tcW w:w="2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90DF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1、大学专科及以上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2、年龄45岁以下，机械设计、机电、车辆工程、市场营销等相关专业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3、3年以上汽车零部件销售工作经历，具有大客户开发能力。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0B9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近期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0896C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湖北襄阳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3E9D627F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FE6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9228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44"/>
    <w:rsid w:val="001F044F"/>
    <w:rsid w:val="005C7E44"/>
    <w:rsid w:val="006C1C78"/>
    <w:rsid w:val="00D21903"/>
    <w:rsid w:val="2BA32C08"/>
    <w:rsid w:val="BFD79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win7w.com</Company>
  <Pages>1</Pages>
  <Words>454</Words>
  <Characters>464</Characters>
  <Lines>3</Lines>
  <Paragraphs>1</Paragraphs>
  <TotalTime>0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2026-08-20T21:29:00Z</dcterms:created>
  <dc:creator>win7w</dc:creator>
  <cp:lastModifiedBy>尹娜</cp:lastModifiedBy>
  <dcterms:modified xsi:type="dcterms:W3CDTF">2026-08-21T08:45:17Z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3A0898004AF389EB110D886AF024C39F_43</vt:lpwstr>
  </property>
  <property fmtid="{D5CDD505-2E9C-101B-9397-08002B2CF9AE}" pid="4" name="KSOTemplateDocerSaveRecord">
    <vt:lpwstr>eyJoZGlkIjoiNTRmYzIxYWFkOWU5NjI4NTAyMWM2MWIyMmUxYTEyYzEiLCJ1c2VySWQiOiIxNjE1ODcwMzU3In0=</vt:lpwstr>
  </property>
</Properties>
</file>